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C5A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937125"/>
            <wp:effectExtent l="0" t="0" r="5080" b="6985"/>
            <wp:docPr id="1" name="图片 1" descr="中小企业声明函-易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-易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3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4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2026-01-20T02:16:20Z</dcterms:created>
  <dc:creator>LENOVO</dc:creator>
  <cp:lastModifiedBy>江鸟</cp:lastModifiedBy>
  <dcterms:modified xsi:type="dcterms:W3CDTF">2026-01-20T02:16:28Z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eyJoZGlkIjoiYWM5YjhkMDk1NDZjMzA1OTM1NGJmOGJkOTc5MzU5NGUiLCJ1c2VySWQiOiIxMzM0NDQ5MDU0In0=</vt:lpwstr>
  </property>
  <property fmtid="{D5CDD505-2E9C-101B-9397-08002B2CF9AE}" pid="4" name="ICV">
    <vt:lpwstr>9BAF54C57E6B40AA8713B4E2E54ECD59_12</vt:lpwstr>
  </property>
</Properties>
</file>